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spacing w:lineRule="auto" w:line="240"/>
        <w:rPr/>
      </w:pPr>
      <w:r>
        <w:rPr>
          <w:b w:val="false"/>
          <w:bCs/>
          <w:sz w:val="20"/>
          <w:szCs w:val="20"/>
        </w:rPr>
        <w:t>Załącznik do rozporządzenia Ministra Klimatu i Środowiska</w:t>
      </w:r>
    </w:p>
    <w:p>
      <w:pPr>
        <w:pStyle w:val="OZNZACZNIKAwskazanienrzacznika"/>
        <w:spacing w:lineRule="auto" w:line="240"/>
        <w:rPr>
          <w:sz w:val="20"/>
          <w:szCs w:val="20"/>
        </w:rPr>
      </w:pPr>
      <w:r>
        <w:rPr>
          <w:b w:val="false"/>
          <w:bCs/>
          <w:sz w:val="20"/>
          <w:szCs w:val="20"/>
        </w:rPr>
        <w:t xml:space="preserve"> </w:t>
      </w:r>
      <w:r>
        <w:rPr>
          <w:b w:val="false"/>
          <w:bCs/>
          <w:sz w:val="20"/>
          <w:szCs w:val="20"/>
        </w:rPr>
        <w:t>z dnia 16 sierpnia 2022 r. (Dz. U. poz. 1712)</w:t>
      </w:r>
    </w:p>
    <w:p>
      <w:pPr>
        <w:pStyle w:val="OZNRODZAKTUtznustawalubrozporzdzenieiorganwydajcy"/>
        <w:jc w:val="left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1692).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jc w:val="center"/>
        <w:rPr>
          <w:rFonts w:ascii="Times New Roman" w:hAnsi="Times New Roman" w:eastAsia="Arial" w:cs="Times New Roman"/>
          <w:b/>
          <w:b/>
          <w:bCs/>
          <w:color w:val="000000"/>
          <w:kern w:val="0"/>
          <w:sz w:val="22"/>
          <w:szCs w:val="22"/>
          <w:lang w:val="pl-PL" w:eastAsia="pl-PL" w:bidi="ar-SA"/>
        </w:rPr>
      </w:pPr>
      <w:r>
        <w:rPr>
          <w:rFonts w:eastAsia="Arial" w:cs="Times New Roman"/>
          <w:b/>
          <w:bCs/>
          <w:color w:val="000000"/>
          <w:kern w:val="0"/>
          <w:sz w:val="22"/>
          <w:szCs w:val="22"/>
          <w:lang w:val="pl-PL" w:eastAsia="pl-PL" w:bidi="ar-SA"/>
        </w:rPr>
        <w:t>WÓJT  GMINY SĘDZIEJOWICE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lub prezydent miasta właściwy ze względu na miejsce zamieszkania osoby fizycznej składającej wniosek o wypłatę dodatku węglowego.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1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1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2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e-mail, zostanie na niego przesłana informacja o wypłacie dodatku węglowego.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2"/>
        <w:gridCol w:w="353"/>
        <w:gridCol w:w="353"/>
        <w:gridCol w:w="353"/>
        <w:gridCol w:w="358"/>
        <w:gridCol w:w="353"/>
        <w:gridCol w:w="353"/>
        <w:gridCol w:w="352"/>
        <w:gridCol w:w="353"/>
        <w:gridCol w:w="354"/>
        <w:gridCol w:w="357"/>
        <w:gridCol w:w="353"/>
        <w:gridCol w:w="353"/>
        <w:gridCol w:w="353"/>
        <w:gridCol w:w="353"/>
        <w:gridCol w:w="357"/>
        <w:gridCol w:w="353"/>
        <w:gridCol w:w="353"/>
        <w:gridCol w:w="353"/>
        <w:gridCol w:w="353"/>
        <w:gridCol w:w="354"/>
        <w:gridCol w:w="356"/>
        <w:gridCol w:w="353"/>
        <w:gridCol w:w="353"/>
        <w:gridCol w:w="353"/>
        <w:gridCol w:w="353"/>
        <w:gridCol w:w="37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6FAFC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3810" t="3810" r="3175" b="3175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BE63D6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3175" t="3175" r="3810" b="381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5" w:name="_Hlk51929668"/>
      <w:bookmarkStart w:id="6" w:name="_Hlk51929668"/>
      <w:bookmarkEnd w:id="6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7" w:name="_Hlk519296681"/>
      <w:bookmarkStart w:id="8" w:name="_Hlk519296681"/>
      <w:bookmarkEnd w:id="8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9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9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/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koza,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ogrzewacz powietrza,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trzon kuchenny,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piecokuchnia,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position w:val="0"/>
          <w:sz w:val="24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Gospodarstwo domowe wnioskodawcy znajduje się w: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/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budynku jednorodzinnym z zainstalowanym w nim głównym źródłem ogrzewania,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  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eastAsia="Arial" w:cs="Times New Roman"/>
          <w:b w:val="false"/>
          <w:b w:val="false"/>
          <w:bCs w:val="false"/>
          <w:color w:val="000000"/>
          <w:sz w:val="22"/>
          <w:szCs w:val="22"/>
        </w:rPr>
      </w:pPr>
      <w:r/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>budynku wielorodzinnym z zainstalowanym w nim głównym źródłem ogrzewania,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/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>budynku lub lokalu, w których ogrzewanie realizowane jest przez lokalną sieć ciepłowniczą, obsługiwaną z kotła na paliwo stałe zainstalowanego w innym budynku</w:t>
      </w:r>
      <w:r>
        <w:rPr>
          <w:rFonts w:eastAsia="Arial" w:cs="Times New Roman"/>
          <w:b w:val="false"/>
          <w:bCs w:val="false"/>
          <w:color w:val="000000"/>
          <w:sz w:val="12"/>
          <w:szCs w:val="12"/>
        </w:rPr>
        <w:t xml:space="preserve">  11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 xml:space="preserve">).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100" w:leader="none"/>
          <w:tab w:val="left" w:pos="2385" w:leader="none"/>
        </w:tabs>
        <w:spacing w:lineRule="auto" w:line="259" w:before="0" w:after="160"/>
        <w:jc w:val="both"/>
        <w:rPr>
          <w:rFonts w:eastAsia="Arial" w:cs="Times New Roman"/>
          <w:b/>
          <w:b/>
          <w:bCs/>
          <w:color w:val="000000"/>
          <w:sz w:val="18"/>
          <w:szCs w:val="18"/>
        </w:rPr>
      </w:pPr>
      <w:r>
        <w:rPr>
          <w:rFonts w:eastAsia="Arial" w:cs="Times New Roman"/>
          <w:b w:val="false"/>
          <w:bCs w:val="false"/>
          <w:color w:val="000000"/>
          <w:sz w:val="14"/>
          <w:szCs w:val="14"/>
        </w:rPr>
        <w:t>11)</w:t>
      </w:r>
      <w:r>
        <w:rPr>
          <w:rFonts w:eastAsia="Arial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Arial" w:cs="Times New Roman"/>
          <w:b w:val="false"/>
          <w:bCs w:val="false"/>
          <w:color w:val="000000"/>
          <w:sz w:val="18"/>
          <w:szCs w:val="18"/>
        </w:rPr>
        <w:t>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 U. poz. 1477).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 / mm / rrrr)</w:t>
        <w:tab/>
        <w:tab/>
        <w:t xml:space="preserve">                 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LibreOffice/6.3.3.2$Windows_x86 LibreOffice_project/a64200df03143b798afd1ec74a12ab50359878ed</Application>
  <Pages>6</Pages>
  <Words>1112</Words>
  <Characters>7889</Characters>
  <CharactersWithSpaces>9041</CharactersWithSpaces>
  <Paragraphs>137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2022-08-10T12:59:00Z</dcterms:created>
  <dc:creator>Grądzik Paulina</dc:creator>
  <dc:description/>
  <dc:language>pl-PL</dc:language>
  <cp:lastModifiedBy/>
  <cp:lastPrinted>2022-08-19T08:30:05Z</cp:lastPrinted>
  <dcterms:modified xsi:type="dcterms:W3CDTF">2022-08-19T09:10:44Z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</Properties>
</file>